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FA" w:rsidRPr="00F14A8C" w:rsidRDefault="006E2FFA" w:rsidP="00DA78C1">
      <w:pPr>
        <w:ind w:left="5220"/>
        <w:rPr>
          <w:color w:val="000000"/>
          <w:sz w:val="22"/>
          <w:szCs w:val="22"/>
        </w:rPr>
      </w:pPr>
      <w:r w:rsidRPr="00F14A8C">
        <w:rPr>
          <w:color w:val="000000"/>
          <w:sz w:val="22"/>
          <w:szCs w:val="22"/>
        </w:rPr>
        <w:t>Приложение 13</w:t>
      </w:r>
    </w:p>
    <w:p w:rsidR="006E2FFA" w:rsidRPr="00F14A8C" w:rsidRDefault="006E2FFA" w:rsidP="00DA78C1">
      <w:pPr>
        <w:ind w:left="5220"/>
        <w:rPr>
          <w:color w:val="000000"/>
          <w:sz w:val="22"/>
          <w:szCs w:val="22"/>
        </w:rPr>
      </w:pPr>
      <w:r w:rsidRPr="00F14A8C">
        <w:rPr>
          <w:color w:val="000000"/>
          <w:sz w:val="22"/>
          <w:szCs w:val="22"/>
        </w:rPr>
        <w:t>к решению Совета депутатов Северного района Новосибирской области «О местном бюджете Северного района Новосибирской области на 2014 год и плановый период 2015 и 2016 годов»</w:t>
      </w:r>
    </w:p>
    <w:p w:rsidR="006E2FFA" w:rsidRPr="00F14A8C" w:rsidRDefault="006E2FFA" w:rsidP="006E2FFA">
      <w:pPr>
        <w:jc w:val="right"/>
      </w:pPr>
    </w:p>
    <w:p w:rsidR="006E2FFA" w:rsidRPr="00F14A8C" w:rsidRDefault="006E2FFA" w:rsidP="006E2FFA">
      <w:pPr>
        <w:jc w:val="right"/>
      </w:pPr>
    </w:p>
    <w:p w:rsidR="006E2FFA" w:rsidRPr="00F14A8C" w:rsidRDefault="00D55AB1" w:rsidP="006E2FFA">
      <w:pPr>
        <w:jc w:val="right"/>
        <w:rPr>
          <w:sz w:val="28"/>
          <w:szCs w:val="28"/>
        </w:rPr>
      </w:pPr>
      <w:r w:rsidRPr="00F14A8C">
        <w:rPr>
          <w:sz w:val="28"/>
          <w:szCs w:val="28"/>
        </w:rPr>
        <w:t>т</w:t>
      </w:r>
      <w:bookmarkStart w:id="0" w:name="_GoBack"/>
      <w:bookmarkEnd w:id="0"/>
      <w:r w:rsidR="004C2666" w:rsidRPr="00F14A8C">
        <w:rPr>
          <w:sz w:val="28"/>
          <w:szCs w:val="28"/>
        </w:rPr>
        <w:t>аблица 2</w:t>
      </w:r>
    </w:p>
    <w:p w:rsidR="006E2FFA" w:rsidRPr="00F14A8C" w:rsidRDefault="006E2FFA" w:rsidP="006E2FFA">
      <w:pPr>
        <w:jc w:val="right"/>
        <w:rPr>
          <w:sz w:val="28"/>
          <w:szCs w:val="28"/>
        </w:rPr>
      </w:pPr>
    </w:p>
    <w:p w:rsidR="006E2FFA" w:rsidRPr="00F14A8C" w:rsidRDefault="006E2FFA" w:rsidP="006E2FFA">
      <w:pPr>
        <w:jc w:val="center"/>
        <w:rPr>
          <w:b/>
          <w:sz w:val="28"/>
          <w:szCs w:val="28"/>
        </w:rPr>
      </w:pPr>
      <w:r w:rsidRPr="00F14A8C">
        <w:rPr>
          <w:b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201</w:t>
      </w:r>
      <w:r w:rsidR="008809D3" w:rsidRPr="00F14A8C">
        <w:rPr>
          <w:b/>
          <w:sz w:val="28"/>
          <w:szCs w:val="28"/>
        </w:rPr>
        <w:t xml:space="preserve">5 – 2016 </w:t>
      </w:r>
      <w:r w:rsidRPr="00F14A8C">
        <w:rPr>
          <w:b/>
          <w:sz w:val="28"/>
          <w:szCs w:val="28"/>
        </w:rPr>
        <w:t>год</w:t>
      </w:r>
      <w:r w:rsidR="008809D3" w:rsidRPr="00F14A8C">
        <w:rPr>
          <w:b/>
          <w:sz w:val="28"/>
          <w:szCs w:val="28"/>
        </w:rPr>
        <w:t>ы</w:t>
      </w:r>
    </w:p>
    <w:p w:rsidR="006E2FFA" w:rsidRPr="00F14A8C" w:rsidRDefault="006E2FFA" w:rsidP="006E2FFA">
      <w:pPr>
        <w:jc w:val="center"/>
        <w:rPr>
          <w:b/>
          <w:sz w:val="28"/>
          <w:szCs w:val="28"/>
        </w:rPr>
      </w:pPr>
    </w:p>
    <w:p w:rsidR="006E2FFA" w:rsidRPr="00F14A8C" w:rsidRDefault="006E2FFA" w:rsidP="006E2FFA">
      <w:pPr>
        <w:jc w:val="right"/>
      </w:pPr>
      <w:r w:rsidRPr="00F14A8C">
        <w:t>тыс. рублей</w:t>
      </w:r>
    </w:p>
    <w:tbl>
      <w:tblPr>
        <w:tblStyle w:val="a3"/>
        <w:tblW w:w="0" w:type="auto"/>
        <w:tblLook w:val="04A0"/>
      </w:tblPr>
      <w:tblGrid>
        <w:gridCol w:w="5211"/>
        <w:gridCol w:w="2268"/>
        <w:gridCol w:w="2092"/>
      </w:tblGrid>
      <w:tr w:rsidR="004C2666" w:rsidRPr="00F14A8C" w:rsidTr="00984BE8">
        <w:tc>
          <w:tcPr>
            <w:tcW w:w="5211" w:type="dxa"/>
            <w:vMerge w:val="restart"/>
          </w:tcPr>
          <w:p w:rsidR="004C2666" w:rsidRPr="00F14A8C" w:rsidRDefault="004C2666" w:rsidP="004C2666">
            <w:pPr>
              <w:jc w:val="center"/>
              <w:rPr>
                <w:b/>
                <w:sz w:val="28"/>
                <w:szCs w:val="28"/>
              </w:rPr>
            </w:pPr>
            <w:r w:rsidRPr="00F14A8C"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4360" w:type="dxa"/>
            <w:gridSpan w:val="2"/>
          </w:tcPr>
          <w:p w:rsidR="004C2666" w:rsidRPr="00F14A8C" w:rsidRDefault="004C2666" w:rsidP="004C2666">
            <w:pPr>
              <w:jc w:val="center"/>
              <w:rPr>
                <w:b/>
                <w:sz w:val="28"/>
                <w:szCs w:val="28"/>
              </w:rPr>
            </w:pPr>
            <w:r w:rsidRPr="00F14A8C">
              <w:rPr>
                <w:b/>
                <w:sz w:val="28"/>
                <w:szCs w:val="28"/>
              </w:rPr>
              <w:t>Сумма</w:t>
            </w:r>
          </w:p>
        </w:tc>
      </w:tr>
      <w:tr w:rsidR="004C2666" w:rsidRPr="00F14A8C" w:rsidTr="004C2666">
        <w:tc>
          <w:tcPr>
            <w:tcW w:w="5211" w:type="dxa"/>
            <w:vMerge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b/>
                <w:sz w:val="28"/>
                <w:szCs w:val="28"/>
              </w:rPr>
            </w:pPr>
            <w:r w:rsidRPr="00F14A8C">
              <w:rPr>
                <w:b/>
                <w:sz w:val="28"/>
                <w:szCs w:val="28"/>
              </w:rPr>
              <w:t>2015 год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b/>
                <w:sz w:val="28"/>
                <w:szCs w:val="28"/>
              </w:rPr>
            </w:pPr>
            <w:r w:rsidRPr="00F14A8C">
              <w:rPr>
                <w:b/>
                <w:sz w:val="28"/>
                <w:szCs w:val="28"/>
              </w:rPr>
              <w:t>2016 год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proofErr w:type="spellStart"/>
            <w:r w:rsidRPr="00F14A8C">
              <w:rPr>
                <w:sz w:val="28"/>
                <w:szCs w:val="28"/>
              </w:rPr>
              <w:t>Бергульский</w:t>
            </w:r>
            <w:proofErr w:type="spellEnd"/>
            <w:r w:rsidRPr="00F14A8C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623,7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612,2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proofErr w:type="spellStart"/>
            <w:r w:rsidRPr="00F14A8C">
              <w:rPr>
                <w:sz w:val="28"/>
                <w:szCs w:val="28"/>
              </w:rPr>
              <w:t>Биазинский</w:t>
            </w:r>
            <w:proofErr w:type="spellEnd"/>
            <w:r w:rsidRPr="00F14A8C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4564,7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3570,3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proofErr w:type="gramStart"/>
            <w:r w:rsidRPr="00F14A8C">
              <w:rPr>
                <w:sz w:val="28"/>
                <w:szCs w:val="28"/>
              </w:rPr>
              <w:t>Верх-Красноярский</w:t>
            </w:r>
            <w:proofErr w:type="gramEnd"/>
            <w:r w:rsidRPr="00F14A8C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5137,7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4112,8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669,5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3437,1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0,0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2780,0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proofErr w:type="spellStart"/>
            <w:r w:rsidRPr="00F14A8C">
              <w:rPr>
                <w:sz w:val="28"/>
                <w:szCs w:val="28"/>
              </w:rPr>
              <w:t>Останинский</w:t>
            </w:r>
            <w:proofErr w:type="spellEnd"/>
            <w:r w:rsidRPr="00F14A8C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345,9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339,5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347,5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341,0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proofErr w:type="spellStart"/>
            <w:r w:rsidRPr="00F14A8C">
              <w:rPr>
                <w:sz w:val="28"/>
                <w:szCs w:val="28"/>
              </w:rPr>
              <w:t>Потюкановский</w:t>
            </w:r>
            <w:proofErr w:type="spellEnd"/>
            <w:r w:rsidRPr="00F14A8C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101,1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99,3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14348,7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16856,9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142,1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139,5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proofErr w:type="spellStart"/>
            <w:r w:rsidRPr="00F14A8C">
              <w:rPr>
                <w:sz w:val="28"/>
                <w:szCs w:val="28"/>
              </w:rPr>
              <w:t>Чебаковский</w:t>
            </w:r>
            <w:proofErr w:type="spellEnd"/>
            <w:r w:rsidRPr="00F14A8C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577,1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566,4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roofErr w:type="spellStart"/>
            <w:r w:rsidRPr="00F14A8C">
              <w:rPr>
                <w:sz w:val="28"/>
                <w:szCs w:val="28"/>
              </w:rPr>
              <w:t>Чувашинский</w:t>
            </w:r>
            <w:proofErr w:type="spellEnd"/>
            <w:r w:rsidR="00DA78C1">
              <w:rPr>
                <w:sz w:val="28"/>
                <w:szCs w:val="28"/>
              </w:rPr>
              <w:t xml:space="preserve"> </w:t>
            </w:r>
            <w:r w:rsidRPr="00F14A8C">
              <w:rPr>
                <w:sz w:val="28"/>
                <w:szCs w:val="28"/>
              </w:rPr>
              <w:t>сельсовет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3851,1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2849,7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Администрация Северного района Новосибирской области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1000,0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1000,0</w:t>
            </w:r>
          </w:p>
        </w:tc>
      </w:tr>
      <w:tr w:rsidR="004C2666" w:rsidRPr="00F14A8C" w:rsidTr="004C2666">
        <w:tc>
          <w:tcPr>
            <w:tcW w:w="5211" w:type="dxa"/>
          </w:tcPr>
          <w:p w:rsidR="004C2666" w:rsidRPr="00F14A8C" w:rsidRDefault="004C2666" w:rsidP="004C2666">
            <w:pPr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ИТОГО:</w:t>
            </w:r>
          </w:p>
        </w:tc>
        <w:tc>
          <w:tcPr>
            <w:tcW w:w="2268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31709,1</w:t>
            </w:r>
          </w:p>
        </w:tc>
        <w:tc>
          <w:tcPr>
            <w:tcW w:w="2092" w:type="dxa"/>
          </w:tcPr>
          <w:p w:rsidR="004C2666" w:rsidRPr="00F14A8C" w:rsidRDefault="004C2666" w:rsidP="004C2666">
            <w:pPr>
              <w:jc w:val="center"/>
              <w:rPr>
                <w:sz w:val="28"/>
                <w:szCs w:val="28"/>
              </w:rPr>
            </w:pPr>
            <w:r w:rsidRPr="00F14A8C">
              <w:rPr>
                <w:sz w:val="28"/>
                <w:szCs w:val="28"/>
              </w:rPr>
              <w:t>36704,7</w:t>
            </w:r>
          </w:p>
        </w:tc>
      </w:tr>
    </w:tbl>
    <w:p w:rsidR="004C2666" w:rsidRPr="00F14A8C" w:rsidRDefault="004C2666" w:rsidP="004C2666"/>
    <w:p w:rsidR="00704C04" w:rsidRPr="00F14A8C" w:rsidRDefault="00704C04">
      <w:pPr>
        <w:rPr>
          <w:sz w:val="28"/>
          <w:szCs w:val="28"/>
        </w:rPr>
      </w:pPr>
    </w:p>
    <w:sectPr w:rsidR="00704C04" w:rsidRPr="00F14A8C" w:rsidSect="009D3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8B0"/>
    <w:rsid w:val="004468B0"/>
    <w:rsid w:val="004C2666"/>
    <w:rsid w:val="006E2FFA"/>
    <w:rsid w:val="00704C04"/>
    <w:rsid w:val="008809D3"/>
    <w:rsid w:val="009D3280"/>
    <w:rsid w:val="00B329E9"/>
    <w:rsid w:val="00D55AB1"/>
    <w:rsid w:val="00DA78C1"/>
    <w:rsid w:val="00E75EFD"/>
    <w:rsid w:val="00F14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7</cp:revision>
  <dcterms:created xsi:type="dcterms:W3CDTF">2013-11-06T07:59:00Z</dcterms:created>
  <dcterms:modified xsi:type="dcterms:W3CDTF">2013-12-18T08:31:00Z</dcterms:modified>
</cp:coreProperties>
</file>